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09" w:rsidRPr="004D2609" w:rsidRDefault="00904F40" w:rsidP="004D26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9777730" cy="7335131"/>
            <wp:effectExtent l="0" t="0" r="0" b="0"/>
            <wp:docPr id="2" name="Рисунок 2" descr="C:\Users\Гульназ\Downloads\IMG_20210329_10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IMG_20210329_103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609" w:rsidRPr="00904F40" w:rsidRDefault="004D2609" w:rsidP="00904F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4D2609" w:rsidRDefault="004D2609" w:rsidP="00F321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25A5" w:rsidRPr="00F321B4" w:rsidRDefault="00AA25A5" w:rsidP="00F321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A25A5" w:rsidRPr="00F321B4" w:rsidRDefault="00AA25A5" w:rsidP="00F321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 xml:space="preserve">  Рабочая программа разработана на основе нормативных документов: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1.Федеральный  Закон  «Об образовании в Российской Федерации» от 29 декабря 2012г. №273-ФЗ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F321B4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F321B4">
        <w:rPr>
          <w:rFonts w:ascii="Times New Roman" w:hAnsi="Times New Roman" w:cs="Times New Roman"/>
          <w:sz w:val="24"/>
          <w:szCs w:val="24"/>
        </w:rPr>
        <w:t xml:space="preserve">  РФ от   6.10.2009г. №373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 xml:space="preserve">3. Приказ  </w:t>
      </w:r>
      <w:proofErr w:type="spellStart"/>
      <w:r w:rsidRPr="00F321B4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F321B4">
        <w:rPr>
          <w:rFonts w:ascii="Times New Roman" w:hAnsi="Times New Roman" w:cs="Times New Roman"/>
          <w:sz w:val="24"/>
          <w:szCs w:val="24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F321B4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F321B4">
        <w:rPr>
          <w:rFonts w:ascii="Times New Roman" w:hAnsi="Times New Roman" w:cs="Times New Roman"/>
          <w:sz w:val="24"/>
          <w:szCs w:val="24"/>
        </w:rPr>
        <w:t xml:space="preserve"> РФ от 6.10.2009г. №373</w:t>
      </w:r>
    </w:p>
    <w:p w:rsidR="00AA25A5" w:rsidRPr="00F321B4" w:rsidRDefault="00AA25A5" w:rsidP="00F32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 xml:space="preserve">4.  Примерная программа  начального общего образования  и программа  под редакцией </w:t>
      </w:r>
      <w:r w:rsidRPr="00F321B4">
        <w:rPr>
          <w:rFonts w:ascii="Times New Roman" w:hAnsi="Times New Roman" w:cs="Times New Roman"/>
          <w:color w:val="000000"/>
          <w:sz w:val="24"/>
          <w:szCs w:val="24"/>
        </w:rPr>
        <w:t>В. И. Ляха.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321B4">
        <w:rPr>
          <w:rFonts w:ascii="Times New Roman" w:hAnsi="Times New Roman" w:cs="Times New Roman"/>
          <w:sz w:val="24"/>
          <w:szCs w:val="24"/>
        </w:rPr>
        <w:t xml:space="preserve"> </w:t>
      </w:r>
      <w:r w:rsidRPr="00F321B4">
        <w:rPr>
          <w:rFonts w:ascii="Times New Roman" w:hAnsi="Times New Roman" w:cs="Times New Roman"/>
          <w:bCs/>
          <w:sz w:val="24"/>
          <w:szCs w:val="24"/>
        </w:rPr>
        <w:t>5. Примерная</w:t>
      </w:r>
      <w:r w:rsidRPr="00F321B4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начального общего образования. 8.04. 2015 г. № 1/15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 xml:space="preserve"> 6. Образовательная   программа  начального общего образования  МБОУ «</w:t>
      </w:r>
      <w:proofErr w:type="spellStart"/>
      <w:r w:rsidRPr="00F321B4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F321B4"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7. Учебный  план МБОУ «</w:t>
      </w:r>
      <w:proofErr w:type="spellStart"/>
      <w:r w:rsidRPr="00F321B4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F321B4">
        <w:rPr>
          <w:rFonts w:ascii="Times New Roman" w:hAnsi="Times New Roman" w:cs="Times New Roman"/>
          <w:sz w:val="24"/>
          <w:szCs w:val="24"/>
        </w:rPr>
        <w:t xml:space="preserve"> СОШ №2» </w:t>
      </w:r>
      <w:proofErr w:type="spellStart"/>
      <w:r w:rsidRPr="00F321B4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Pr="00F321B4">
        <w:rPr>
          <w:rFonts w:ascii="Times New Roman" w:hAnsi="Times New Roman" w:cs="Times New Roman"/>
          <w:sz w:val="24"/>
          <w:szCs w:val="24"/>
        </w:rPr>
        <w:t xml:space="preserve"> муниципального района РТ на 2020-21 уч.  год. 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8. Положение о рабочей программе МБОУ «</w:t>
      </w:r>
      <w:proofErr w:type="spellStart"/>
      <w:r w:rsidRPr="00F321B4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F321B4">
        <w:rPr>
          <w:rFonts w:ascii="Times New Roman" w:hAnsi="Times New Roman" w:cs="Times New Roman"/>
          <w:sz w:val="24"/>
          <w:szCs w:val="24"/>
        </w:rPr>
        <w:t xml:space="preserve"> СОШ №2» </w:t>
      </w:r>
      <w:proofErr w:type="spellStart"/>
      <w:r w:rsidRPr="00F321B4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Pr="00F321B4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F321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DC5C48" w:rsidRDefault="00DC5C48" w:rsidP="00F321B4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A25A5" w:rsidRDefault="00AA25A5" w:rsidP="00F321B4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bCs/>
          <w:color w:val="000000"/>
          <w:sz w:val="24"/>
          <w:szCs w:val="24"/>
        </w:rPr>
        <w:t>Количество часов на учебный  год:  102 часа, не менее 34-х недель, 3 часа в неделю.</w:t>
      </w:r>
    </w:p>
    <w:p w:rsidR="00F321B4" w:rsidRPr="00F321B4" w:rsidRDefault="00F321B4" w:rsidP="00F321B4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A25A5" w:rsidRPr="00F321B4" w:rsidRDefault="00AA25A5" w:rsidP="00F321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321B4">
        <w:rPr>
          <w:rFonts w:ascii="Times New Roman" w:hAnsi="Times New Roman" w:cs="Times New Roman"/>
          <w:b/>
          <w:sz w:val="24"/>
          <w:szCs w:val="24"/>
        </w:rPr>
        <w:t xml:space="preserve"> Цели: </w:t>
      </w:r>
    </w:p>
    <w:p w:rsidR="00AA25A5" w:rsidRPr="00F321B4" w:rsidRDefault="00AA25A5" w:rsidP="00F321B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AA25A5" w:rsidRPr="00F321B4" w:rsidRDefault="00AA25A5" w:rsidP="00F321B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и других физических упражнений общеразвивающей направленности;</w:t>
      </w:r>
    </w:p>
    <w:p w:rsidR="00AA25A5" w:rsidRPr="00F321B4" w:rsidRDefault="00AA25A5" w:rsidP="00F321B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формирование умений проведения физкультурно-оздоровительных мероприятий в режиме учебного дня (утренней гимнастики, физкультминутки, подвижных игр на учебных переменах); воспитание культуры общения со сверстниками и сотрудничества в условиях учебной, игровой и соревновательной деятельности;</w:t>
      </w:r>
    </w:p>
    <w:p w:rsidR="00AA25A5" w:rsidRPr="00F321B4" w:rsidRDefault="00AA25A5" w:rsidP="00F321B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воспитание интереса к самостоятельным занятиям физическими упражнениями; обучение простейшим способам измерения показателей физического состояния и развития (рост, вес, форма осанки, частота сердечных сокращений после выполнения физических нагрузок и др.).</w:t>
      </w:r>
    </w:p>
    <w:p w:rsidR="00AA25A5" w:rsidRPr="00F321B4" w:rsidRDefault="00AA25A5" w:rsidP="00F32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321B4">
        <w:rPr>
          <w:rFonts w:ascii="Times New Roman" w:hAnsi="Times New Roman" w:cs="Times New Roman"/>
          <w:sz w:val="24"/>
          <w:szCs w:val="24"/>
        </w:rPr>
        <w:t xml:space="preserve"> физического воспитания учащихся 2  класса направлены:</w:t>
      </w:r>
    </w:p>
    <w:p w:rsidR="00AA25A5" w:rsidRPr="00F321B4" w:rsidRDefault="00AA25A5" w:rsidP="00F32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- на укрепление здоровья учащихся, улучшение осанки, профилактику плоскостопия, содействие гармоническому развитию, выбору устойчивости к неблагоприятным условиям внешней среды;</w:t>
      </w:r>
    </w:p>
    <w:p w:rsidR="00AA25A5" w:rsidRPr="00F321B4" w:rsidRDefault="00AA25A5" w:rsidP="00F32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-</w:t>
      </w:r>
      <w:r w:rsidRPr="00F321B4">
        <w:rPr>
          <w:rFonts w:ascii="Times New Roman" w:hAnsi="Times New Roman" w:cs="Times New Roman"/>
          <w:sz w:val="24"/>
          <w:szCs w:val="24"/>
        </w:rPr>
        <w:tab/>
        <w:t>овладение школой движений;</w:t>
      </w:r>
    </w:p>
    <w:p w:rsidR="00AA25A5" w:rsidRPr="00F321B4" w:rsidRDefault="00AA25A5" w:rsidP="00F32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-</w:t>
      </w:r>
      <w:r w:rsidRPr="00F321B4">
        <w:rPr>
          <w:rFonts w:ascii="Times New Roman" w:hAnsi="Times New Roman" w:cs="Times New Roman"/>
          <w:sz w:val="24"/>
          <w:szCs w:val="24"/>
        </w:rPr>
        <w:tab/>
        <w:t>развитие координационных и кондиционных способностей;</w:t>
      </w:r>
    </w:p>
    <w:p w:rsidR="00AA25A5" w:rsidRPr="00F321B4" w:rsidRDefault="00AA25A5" w:rsidP="00F32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-</w:t>
      </w:r>
      <w:r w:rsidRPr="00F321B4">
        <w:rPr>
          <w:rFonts w:ascii="Times New Roman" w:hAnsi="Times New Roman" w:cs="Times New Roman"/>
          <w:sz w:val="24"/>
          <w:szCs w:val="24"/>
        </w:rPr>
        <w:tab/>
        <w:t>формирование знаний о личной гигиене, режиме дня, влиянии физических упражнений на состояние здоровья, работоспособности и развитии двигательных способностей;</w:t>
      </w:r>
    </w:p>
    <w:p w:rsidR="00AA25A5" w:rsidRPr="00F321B4" w:rsidRDefault="00AA25A5" w:rsidP="00F32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-</w:t>
      </w:r>
      <w:r w:rsidRPr="00F321B4">
        <w:rPr>
          <w:rFonts w:ascii="Times New Roman" w:hAnsi="Times New Roman" w:cs="Times New Roman"/>
          <w:sz w:val="24"/>
          <w:szCs w:val="24"/>
        </w:rPr>
        <w:tab/>
        <w:t>выработку представлений об основных видах спорта;</w:t>
      </w:r>
    </w:p>
    <w:p w:rsidR="00AA25A5" w:rsidRPr="00F321B4" w:rsidRDefault="00AA25A5" w:rsidP="00F32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-</w:t>
      </w:r>
      <w:r w:rsidRPr="00F321B4">
        <w:rPr>
          <w:rFonts w:ascii="Times New Roman" w:hAnsi="Times New Roman" w:cs="Times New Roman"/>
          <w:sz w:val="24"/>
          <w:szCs w:val="24"/>
        </w:rPr>
        <w:tab/>
        <w:t>приобщение к самостоятельным занятиям физическими упражнениями, подвижными играми.</w:t>
      </w:r>
    </w:p>
    <w:p w:rsidR="00AA25A5" w:rsidRPr="00F321B4" w:rsidRDefault="00AA25A5" w:rsidP="00F321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A25A5" w:rsidRPr="00F321B4" w:rsidRDefault="00AA25A5" w:rsidP="00F32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  <w:r w:rsidRPr="00F321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освоения учебного предмета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Личностные результаты: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формирование чувства гордости за свою Родину, формирование ценностей многонационального российского общества;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формирование уважительного отношения к иному мнению, истории и культуре других народов;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развитие мотивов учебной деятельности и формирование личностного смысла учения;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формирование эстетических потребностей, ценностей и чувств;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формирование установки на безопасный, здоровый образ жизни;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Метапредметные результаты: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овладение способностью принимать и сохранять цели и задачи учебной деятельности, поиска средств ее осуществления;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готовность конструктивно разрешать конфликты посредством учета интересов сторон и сотрудничества;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Предметные результаты: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 учебы и социализации;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 xml:space="preserve">·        – овладение умениями организовать </w:t>
      </w:r>
      <w:proofErr w:type="spellStart"/>
      <w:r w:rsidRPr="00F321B4">
        <w:rPr>
          <w:rFonts w:ascii="Times New Roman" w:hAnsi="Times New Roman" w:cs="Times New Roman"/>
          <w:color w:val="000000"/>
          <w:sz w:val="24"/>
          <w:szCs w:val="24"/>
        </w:rPr>
        <w:t>здоровьесберегающую</w:t>
      </w:r>
      <w:proofErr w:type="spellEnd"/>
      <w:r w:rsidRPr="00F321B4">
        <w:rPr>
          <w:rFonts w:ascii="Times New Roman" w:hAnsi="Times New Roman" w:cs="Times New Roman"/>
          <w:color w:val="000000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взаимодействие со сверстниками по правилам проведения подвижных игр и соревнований;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lastRenderedPageBreak/>
        <w:t>·        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выполнение технических действий из базовых видов спорта, применение их в игровой и соревновательной деятельности.</w:t>
      </w:r>
    </w:p>
    <w:p w:rsidR="00AA25A5" w:rsidRPr="00F321B4" w:rsidRDefault="00AA25A5" w:rsidP="00F321B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Требования к освоению 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планировать занятия физическими упражнениями в режиме дня, использовать средства физической культуры в проведении своего отдыха и досуга;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излагать факты истории развития физической культуры, характеризовать ее роль и значение в жизни человека;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использовать физическую культуры как средство укрепления здоровья, физического развития и физической подготовленности человека;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измерять (познавать) индивидуальные показатели физического развития (длины и массы тела) и развития основных физических качеств;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оказывать посильную помощь и моральную поддержку сверстникам при выполнении учебных заданий, проявлять доброжелательное и уважительное отношение при объяснении ошибок и способов их устранения;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соблюдать требования техники безопасности к местам проведения занятий физической культурой;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характеризовать физическую нагрузку по показателю частоты пульса;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выполнять простейшие акробатические и гимнастические комбинации на высоком качественном уровне;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выполнять технические действия из базовых видов спорта, применять их в игровой и соревновательной деятельности;</w:t>
      </w:r>
    </w:p>
    <w:p w:rsidR="00AA25A5" w:rsidRPr="00F321B4" w:rsidRDefault="00AA25A5" w:rsidP="00F321B4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color w:val="000000"/>
          <w:sz w:val="24"/>
          <w:szCs w:val="24"/>
        </w:rPr>
        <w:t>·        – выполнять жизненно важные двигательные навыки и умения различными способами, в различных условия</w:t>
      </w:r>
    </w:p>
    <w:p w:rsidR="00AA25A5" w:rsidRPr="00F321B4" w:rsidRDefault="00AA25A5" w:rsidP="00F321B4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21B4">
        <w:rPr>
          <w:rFonts w:ascii="Times New Roman" w:hAnsi="Times New Roman" w:cs="Times New Roman"/>
          <w:b/>
          <w:color w:val="000000"/>
          <w:sz w:val="24"/>
          <w:szCs w:val="24"/>
        </w:rPr>
        <w:t>Уровень физической подготовленности    2    класс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90"/>
        <w:gridCol w:w="1500"/>
        <w:gridCol w:w="1485"/>
        <w:gridCol w:w="1485"/>
        <w:gridCol w:w="1500"/>
        <w:gridCol w:w="1500"/>
        <w:gridCol w:w="1485"/>
      </w:tblGrid>
      <w:tr w:rsidR="00AA25A5" w:rsidRPr="00F321B4" w:rsidTr="00EF59CB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Контрольные упражнения</w:t>
            </w:r>
          </w:p>
        </w:tc>
        <w:tc>
          <w:tcPr>
            <w:tcW w:w="895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AA25A5" w:rsidRPr="00F321B4" w:rsidTr="00EF59CB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4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AA25A5" w:rsidRPr="00F321B4" w:rsidTr="00EF59CB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низкий</w:t>
            </w:r>
          </w:p>
        </w:tc>
      </w:tr>
      <w:tr w:rsidR="00AA25A5" w:rsidRPr="00F321B4" w:rsidTr="00EF59CB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Подтягивание на низкой перекладине из виса лежа, кол-во раз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14 – 16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8 – 13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5 – 7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13 – 15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8 – 12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5 – 7</w:t>
            </w:r>
          </w:p>
        </w:tc>
      </w:tr>
      <w:tr w:rsidR="00AA25A5" w:rsidRPr="00F321B4" w:rsidTr="00EF59CB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Прыжок в длину с места, см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143 – 150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128 – 142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119 – 127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136 – 146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118 – 135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108 – 117</w:t>
            </w:r>
          </w:p>
        </w:tc>
      </w:tr>
      <w:tr w:rsidR="00AA25A5" w:rsidRPr="00F321B4" w:rsidTr="00EF59CB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Наклон вперед, не сгибая ног в коленях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Коснуться лбом колен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Коснуться ладонями пола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Коснуться пальцами пола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Коснуться лбом колен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Коснуться ладонями пола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Коснуться пальцами пола</w:t>
            </w:r>
          </w:p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A25A5" w:rsidRPr="00F321B4" w:rsidTr="00EF59CB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 xml:space="preserve">Бег 30 м с </w:t>
            </w:r>
            <w:r w:rsidRPr="00F321B4">
              <w:rPr>
                <w:rFonts w:ascii="Times New Roman" w:hAnsi="Times New Roman" w:cs="Times New Roman"/>
              </w:rPr>
              <w:lastRenderedPageBreak/>
              <w:t>высокого старта, с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lastRenderedPageBreak/>
              <w:t>6,0 – 5,8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6,7 – 6,1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7,0 – 6,8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6,2 – 6,0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6,7 – 6,3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7,0 – 6,8</w:t>
            </w:r>
          </w:p>
        </w:tc>
      </w:tr>
      <w:tr w:rsidR="00AA25A5" w:rsidRPr="00F321B4" w:rsidTr="00EF59CB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lastRenderedPageBreak/>
              <w:t>Бег 1000 м</w:t>
            </w:r>
          </w:p>
        </w:tc>
        <w:tc>
          <w:tcPr>
            <w:tcW w:w="895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25A5" w:rsidRPr="00F321B4" w:rsidRDefault="00AA25A5" w:rsidP="00F321B4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F321B4">
              <w:rPr>
                <w:rFonts w:ascii="Times New Roman" w:hAnsi="Times New Roman" w:cs="Times New Roman"/>
              </w:rPr>
              <w:t>Без учета времени</w:t>
            </w:r>
          </w:p>
        </w:tc>
      </w:tr>
    </w:tbl>
    <w:p w:rsidR="00F321B4" w:rsidRPr="00F321B4" w:rsidRDefault="00F321B4" w:rsidP="00F321B4">
      <w:pPr>
        <w:spacing w:after="0" w:line="240" w:lineRule="auto"/>
        <w:rPr>
          <w:rFonts w:ascii="Times New Roman" w:hAnsi="Times New Roman" w:cs="Times New Roman"/>
        </w:rPr>
      </w:pPr>
    </w:p>
    <w:p w:rsidR="00F321B4" w:rsidRPr="00F321B4" w:rsidRDefault="00F321B4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0B180" wp14:editId="6836514A">
            <wp:extent cx="8933815" cy="56832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3815" cy="56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C48" w:rsidRDefault="00DC5C48" w:rsidP="00F321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9719215"/>
    </w:p>
    <w:p w:rsidR="00DC5C48" w:rsidRDefault="00DC5C48" w:rsidP="00F321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5C48" w:rsidRDefault="00DC5C48" w:rsidP="00F321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5C48" w:rsidRDefault="00DC5C48" w:rsidP="00F321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21B4" w:rsidRDefault="00F321B4" w:rsidP="00F321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sz w:val="24"/>
          <w:szCs w:val="24"/>
        </w:rPr>
        <w:t>Основы знаний о физической культуре, умения и навыки, приемы закаливания, способы саморегуляции и самоконтроля.</w:t>
      </w:r>
    </w:p>
    <w:p w:rsidR="00EF59CB" w:rsidRPr="00F321B4" w:rsidRDefault="00EF59CB" w:rsidP="00F321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21B4" w:rsidRPr="00F321B4" w:rsidRDefault="00F321B4" w:rsidP="00F321B4">
      <w:pPr>
        <w:autoSpaceDE w:val="0"/>
        <w:autoSpaceDN w:val="0"/>
        <w:adjustRightInd w:val="0"/>
        <w:spacing w:before="58" w:after="0" w:line="240" w:lineRule="auto"/>
        <w:ind w:left="3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sz w:val="24"/>
          <w:szCs w:val="24"/>
        </w:rPr>
        <w:t>1.1. Естественные основы.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ind w:firstLine="370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sz w:val="24"/>
          <w:szCs w:val="24"/>
        </w:rPr>
        <w:t xml:space="preserve">2 класс. </w:t>
      </w:r>
      <w:r w:rsidRPr="00F321B4">
        <w:rPr>
          <w:rFonts w:ascii="Times New Roman" w:hAnsi="Times New Roman" w:cs="Times New Roman"/>
          <w:sz w:val="24"/>
          <w:szCs w:val="24"/>
        </w:rPr>
        <w:t>Здоровье и развитие человека. Строение тела человека и его положение в пространстве. Работа органов дыхания и сердечно-сосудистой системы. Роль слуха и зрения при движениях и передвижениях человека.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sz w:val="24"/>
          <w:szCs w:val="24"/>
        </w:rPr>
        <w:t xml:space="preserve">2 класс. </w:t>
      </w:r>
      <w:r w:rsidRPr="00F321B4">
        <w:rPr>
          <w:rFonts w:ascii="Times New Roman" w:hAnsi="Times New Roman" w:cs="Times New Roman"/>
          <w:sz w:val="24"/>
          <w:szCs w:val="24"/>
        </w:rPr>
        <w:t>Основные формы движения, напряжение и расслабление мышц при выполнении упражнений. Выполнение основных движений с различной скоростью. Выявление работающих групп мышц. Изменение роста, веса и силы мышц.</w:t>
      </w:r>
    </w:p>
    <w:p w:rsidR="00F321B4" w:rsidRPr="00F321B4" w:rsidRDefault="00F321B4" w:rsidP="00F321B4">
      <w:pPr>
        <w:tabs>
          <w:tab w:val="left" w:pos="763"/>
        </w:tabs>
        <w:autoSpaceDE w:val="0"/>
        <w:autoSpaceDN w:val="0"/>
        <w:adjustRightInd w:val="0"/>
        <w:spacing w:before="77" w:after="0" w:line="240" w:lineRule="auto"/>
        <w:ind w:left="37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F321B4">
        <w:rPr>
          <w:rFonts w:ascii="Times New Roman" w:hAnsi="Times New Roman" w:cs="Times New Roman"/>
          <w:b/>
          <w:bCs/>
          <w:sz w:val="24"/>
          <w:szCs w:val="24"/>
        </w:rPr>
        <w:tab/>
        <w:t>Социально-психологические основы.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ind w:left="5" w:firstLine="365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sz w:val="24"/>
          <w:szCs w:val="24"/>
        </w:rPr>
        <w:t xml:space="preserve">2 класс. </w:t>
      </w:r>
      <w:r w:rsidRPr="00F321B4">
        <w:rPr>
          <w:rFonts w:ascii="Times New Roman" w:hAnsi="Times New Roman" w:cs="Times New Roman"/>
          <w:sz w:val="24"/>
          <w:szCs w:val="24"/>
        </w:rPr>
        <w:t>Влияние физических упражнений, закаливающих процедур, личной гигиены и режима дня для укрепления здоровья. Физические качества и их связь с физическим развитием. Комплексы упражнений на коррекцию осанки и развитие мышц.</w:t>
      </w:r>
    </w:p>
    <w:p w:rsidR="00F321B4" w:rsidRPr="00F321B4" w:rsidRDefault="00F321B4" w:rsidP="00F321B4">
      <w:pPr>
        <w:tabs>
          <w:tab w:val="left" w:pos="763"/>
        </w:tabs>
        <w:autoSpaceDE w:val="0"/>
        <w:autoSpaceDN w:val="0"/>
        <w:adjustRightInd w:val="0"/>
        <w:spacing w:before="82" w:after="0" w:line="240" w:lineRule="auto"/>
        <w:ind w:left="37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321B4">
        <w:rPr>
          <w:rFonts w:ascii="Times New Roman" w:hAnsi="Times New Roman" w:cs="Times New Roman"/>
          <w:sz w:val="24"/>
          <w:szCs w:val="24"/>
        </w:rPr>
        <w:t>.3.</w:t>
      </w:r>
      <w:r w:rsidRPr="00F321B4">
        <w:rPr>
          <w:rFonts w:ascii="Times New Roman" w:hAnsi="Times New Roman" w:cs="Times New Roman"/>
          <w:sz w:val="24"/>
          <w:szCs w:val="24"/>
        </w:rPr>
        <w:tab/>
      </w:r>
      <w:r w:rsidRPr="00F321B4">
        <w:rPr>
          <w:rFonts w:ascii="Times New Roman" w:hAnsi="Times New Roman" w:cs="Times New Roman"/>
          <w:b/>
          <w:bCs/>
          <w:sz w:val="24"/>
          <w:szCs w:val="24"/>
        </w:rPr>
        <w:t>Приемы закаливания. Способы саморегуляции и самоконтроля.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ind w:left="10" w:right="2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sz w:val="24"/>
          <w:szCs w:val="24"/>
        </w:rPr>
        <w:t xml:space="preserve">2 класс. </w:t>
      </w:r>
      <w:r w:rsidRPr="00F321B4">
        <w:rPr>
          <w:rFonts w:ascii="Times New Roman" w:hAnsi="Times New Roman" w:cs="Times New Roman"/>
          <w:sz w:val="24"/>
          <w:szCs w:val="24"/>
        </w:rPr>
        <w:t>Воздушные ванны. Солнечные ванны. Измерение массы тела. Приемы измерения пульса. Специальные дыхательные упражнения.</w:t>
      </w:r>
    </w:p>
    <w:p w:rsidR="00F321B4" w:rsidRPr="00F321B4" w:rsidRDefault="00F321B4" w:rsidP="00F321B4">
      <w:pPr>
        <w:tabs>
          <w:tab w:val="left" w:pos="763"/>
        </w:tabs>
        <w:autoSpaceDE w:val="0"/>
        <w:autoSpaceDN w:val="0"/>
        <w:adjustRightInd w:val="0"/>
        <w:spacing w:before="82" w:after="0" w:line="240" w:lineRule="auto"/>
        <w:ind w:left="37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Pr="00F321B4">
        <w:rPr>
          <w:rFonts w:ascii="Times New Roman" w:hAnsi="Times New Roman" w:cs="Times New Roman"/>
          <w:b/>
          <w:bCs/>
          <w:sz w:val="24"/>
          <w:szCs w:val="24"/>
        </w:rPr>
        <w:tab/>
        <w:t>Подвижные игры.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ind w:right="14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sz w:val="24"/>
          <w:szCs w:val="24"/>
        </w:rPr>
        <w:t xml:space="preserve">2 класс. </w:t>
      </w:r>
      <w:r w:rsidRPr="00F321B4">
        <w:rPr>
          <w:rFonts w:ascii="Times New Roman" w:hAnsi="Times New Roman" w:cs="Times New Roman"/>
          <w:sz w:val="24"/>
          <w:szCs w:val="24"/>
        </w:rPr>
        <w:t>Название и правила игр, инвентарь, оборудование, организация. Правила проведения и безопасность.</w:t>
      </w:r>
    </w:p>
    <w:p w:rsidR="00F321B4" w:rsidRPr="00F321B4" w:rsidRDefault="00F321B4" w:rsidP="00F321B4">
      <w:pPr>
        <w:tabs>
          <w:tab w:val="left" w:pos="763"/>
        </w:tabs>
        <w:autoSpaceDE w:val="0"/>
        <w:autoSpaceDN w:val="0"/>
        <w:adjustRightInd w:val="0"/>
        <w:spacing w:before="77" w:after="0" w:line="240" w:lineRule="auto"/>
        <w:ind w:left="37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sz w:val="24"/>
          <w:szCs w:val="24"/>
        </w:rPr>
        <w:t>1.5.</w:t>
      </w:r>
      <w:r w:rsidRPr="00F321B4">
        <w:rPr>
          <w:rFonts w:ascii="Times New Roman" w:hAnsi="Times New Roman" w:cs="Times New Roman"/>
          <w:b/>
          <w:bCs/>
          <w:sz w:val="24"/>
          <w:szCs w:val="24"/>
        </w:rPr>
        <w:tab/>
        <w:t>Гимнастика с элементами акробатики.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ind w:left="5" w:right="10" w:firstLine="365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sz w:val="24"/>
          <w:szCs w:val="24"/>
        </w:rPr>
        <w:t xml:space="preserve">2 класс. </w:t>
      </w:r>
      <w:r w:rsidRPr="00F321B4">
        <w:rPr>
          <w:rFonts w:ascii="Times New Roman" w:hAnsi="Times New Roman" w:cs="Times New Roman"/>
          <w:sz w:val="24"/>
          <w:szCs w:val="24"/>
        </w:rPr>
        <w:t>Название снарядов и гимнастических элементов. Правила безопасности во время занятий. Признаки правильной ходьбы, бега, прыжков, осанки. Значение напряжения и расслабления мышц.</w:t>
      </w:r>
    </w:p>
    <w:p w:rsidR="00F321B4" w:rsidRPr="00F321B4" w:rsidRDefault="00F321B4" w:rsidP="00F321B4">
      <w:pPr>
        <w:tabs>
          <w:tab w:val="left" w:pos="763"/>
        </w:tabs>
        <w:autoSpaceDE w:val="0"/>
        <w:autoSpaceDN w:val="0"/>
        <w:adjustRightInd w:val="0"/>
        <w:spacing w:before="82" w:after="0" w:line="240" w:lineRule="auto"/>
        <w:ind w:left="37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sz w:val="24"/>
          <w:szCs w:val="24"/>
        </w:rPr>
        <w:t>1.6.</w:t>
      </w:r>
      <w:r w:rsidRPr="00F321B4">
        <w:rPr>
          <w:rFonts w:ascii="Times New Roman" w:hAnsi="Times New Roman" w:cs="Times New Roman"/>
          <w:b/>
          <w:bCs/>
          <w:sz w:val="24"/>
          <w:szCs w:val="24"/>
        </w:rPr>
        <w:tab/>
        <w:t>Легкоатлетические упражнения.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sz w:val="24"/>
          <w:szCs w:val="24"/>
        </w:rPr>
        <w:t xml:space="preserve">2 класс. </w:t>
      </w:r>
      <w:r w:rsidRPr="00F321B4">
        <w:rPr>
          <w:rFonts w:ascii="Times New Roman" w:hAnsi="Times New Roman" w:cs="Times New Roman"/>
          <w:sz w:val="24"/>
          <w:szCs w:val="24"/>
        </w:rPr>
        <w:t xml:space="preserve">Понятия </w:t>
      </w:r>
      <w:r w:rsidRPr="00F321B4">
        <w:rPr>
          <w:rFonts w:ascii="Times New Roman" w:hAnsi="Times New Roman" w:cs="Times New Roman"/>
          <w:i/>
          <w:iCs/>
          <w:sz w:val="24"/>
          <w:szCs w:val="24"/>
        </w:rPr>
        <w:t xml:space="preserve">короткая дистанция, бег на скорость, бег на выносливость; </w:t>
      </w:r>
      <w:r w:rsidRPr="00F321B4">
        <w:rPr>
          <w:rFonts w:ascii="Times New Roman" w:hAnsi="Times New Roman" w:cs="Times New Roman"/>
          <w:sz w:val="24"/>
          <w:szCs w:val="24"/>
        </w:rPr>
        <w:t>названия метательных снарядов, прыжкового инвентаря, упражнений в прыжках в длину и высоту. Техника безопасности на занятиях.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ind w:left="1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i/>
          <w:iCs/>
          <w:sz w:val="24"/>
          <w:szCs w:val="24"/>
        </w:rPr>
        <w:t xml:space="preserve">2класс. </w:t>
      </w:r>
      <w:r w:rsidRPr="00F321B4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F321B4">
        <w:rPr>
          <w:rFonts w:ascii="Times New Roman" w:hAnsi="Times New Roman" w:cs="Times New Roman"/>
          <w:i/>
          <w:iCs/>
          <w:sz w:val="24"/>
          <w:szCs w:val="24"/>
        </w:rPr>
        <w:t xml:space="preserve">эстафета. </w:t>
      </w:r>
      <w:r w:rsidRPr="00F321B4">
        <w:rPr>
          <w:rFonts w:ascii="Times New Roman" w:hAnsi="Times New Roman" w:cs="Times New Roman"/>
          <w:sz w:val="24"/>
          <w:szCs w:val="24"/>
        </w:rPr>
        <w:t>Команды «Старт!», «Финиш!». Понятия о темпе, длительно</w:t>
      </w:r>
      <w:r w:rsidRPr="00F321B4">
        <w:rPr>
          <w:rFonts w:ascii="Times New Roman" w:hAnsi="Times New Roman" w:cs="Times New Roman"/>
          <w:sz w:val="24"/>
          <w:szCs w:val="24"/>
        </w:rPr>
        <w:softHyphen/>
        <w:t>сти бега. Влияние бега на здоровье человека. Элементарные сведения о правилах соревновании в прыжках, беге и метании. Техника безопасности на уроках.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sz w:val="24"/>
          <w:szCs w:val="24"/>
        </w:rPr>
        <w:t xml:space="preserve">      1.7. На материале  спортивных игр.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21B4">
        <w:rPr>
          <w:rFonts w:ascii="Times New Roman" w:hAnsi="Times New Roman" w:cs="Times New Roman"/>
          <w:bCs/>
          <w:sz w:val="24"/>
          <w:szCs w:val="24"/>
        </w:rPr>
        <w:t xml:space="preserve"> 2класс. Подвижные игры на материале  футбол, баскетбол, волейбол. Элементы спортивных игр.</w:t>
      </w:r>
    </w:p>
    <w:p w:rsidR="00F321B4" w:rsidRPr="00F321B4" w:rsidRDefault="00F321B4" w:rsidP="00F32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sz w:val="24"/>
          <w:szCs w:val="24"/>
        </w:rPr>
        <w:t xml:space="preserve">      1.8. Плавание. </w:t>
      </w:r>
    </w:p>
    <w:p w:rsidR="00F321B4" w:rsidRDefault="00F321B4" w:rsidP="00F32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21B4">
        <w:rPr>
          <w:rFonts w:ascii="Times New Roman" w:hAnsi="Times New Roman" w:cs="Times New Roman"/>
          <w:bCs/>
          <w:sz w:val="24"/>
          <w:szCs w:val="24"/>
        </w:rPr>
        <w:t>2 класс. Подводящие упражнения, имитация упражнений на матах. (теоретический материал).</w:t>
      </w:r>
    </w:p>
    <w:p w:rsidR="00EF59CB" w:rsidRDefault="00EF59CB" w:rsidP="00F32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59CB" w:rsidRPr="00F321B4" w:rsidRDefault="00EF59CB" w:rsidP="00F32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59CB" w:rsidRPr="00EF59CB" w:rsidRDefault="00F321B4" w:rsidP="00EF59CB">
      <w:pPr>
        <w:pStyle w:val="4"/>
        <w:tabs>
          <w:tab w:val="left" w:pos="0"/>
          <w:tab w:val="left" w:pos="5560"/>
        </w:tabs>
        <w:spacing w:before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EF59CB">
        <w:rPr>
          <w:rFonts w:ascii="Times New Roman" w:hAnsi="Times New Roman" w:cs="Times New Roman"/>
        </w:rPr>
        <w:t xml:space="preserve">  </w:t>
      </w:r>
      <w:r w:rsidR="00EF59CB" w:rsidRPr="00EF59CB">
        <w:rPr>
          <w:rFonts w:ascii="Times New Roman" w:eastAsia="Times New Roman" w:hAnsi="Times New Roman" w:cs="Times New Roman"/>
          <w:color w:val="auto"/>
          <w:sz w:val="22"/>
          <w:szCs w:val="22"/>
        </w:rPr>
        <w:t>Критерии и нормы оценки знаний обучающихся</w:t>
      </w:r>
    </w:p>
    <w:p w:rsidR="00EF59CB" w:rsidRPr="00EF59CB" w:rsidRDefault="00EF59CB" w:rsidP="00EF59CB">
      <w:pPr>
        <w:spacing w:line="240" w:lineRule="auto"/>
        <w:rPr>
          <w:rFonts w:ascii="Times New Roman" w:hAnsi="Times New Roman" w:cs="Times New Roman"/>
        </w:rPr>
      </w:pPr>
    </w:p>
    <w:p w:rsidR="00EF59CB" w:rsidRPr="00EF59CB" w:rsidRDefault="00EF59CB" w:rsidP="00EF59CB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EF59CB" w:rsidRPr="00EF59CB" w:rsidRDefault="00EF59CB" w:rsidP="00EF59CB">
      <w:pPr>
        <w:spacing w:line="240" w:lineRule="auto"/>
        <w:jc w:val="both"/>
        <w:rPr>
          <w:rFonts w:ascii="Times New Roman" w:hAnsi="Times New Roman" w:cs="Times New Roman"/>
        </w:rPr>
      </w:pPr>
    </w:p>
    <w:p w:rsidR="00EF59CB" w:rsidRPr="00EF59CB" w:rsidRDefault="00EF59CB" w:rsidP="00EF59CB">
      <w:pPr>
        <w:shd w:val="clear" w:color="auto" w:fill="FFFFFF"/>
        <w:tabs>
          <w:tab w:val="left" w:pos="0"/>
        </w:tabs>
        <w:spacing w:line="240" w:lineRule="auto"/>
        <w:ind w:right="2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EF59CB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Классификация ошибок и недочетов,</w:t>
      </w:r>
      <w:r w:rsidRPr="00EF59CB">
        <w:rPr>
          <w:rFonts w:ascii="Times New Roman" w:hAnsi="Times New Roman" w:cs="Times New Roman"/>
        </w:rPr>
        <w:t xml:space="preserve"> </w:t>
      </w:r>
      <w:r w:rsidRPr="00EF59CB">
        <w:rPr>
          <w:rFonts w:ascii="Times New Roman" w:hAnsi="Times New Roman" w:cs="Times New Roman"/>
          <w:b/>
          <w:bCs/>
          <w:i/>
          <w:iCs/>
          <w:color w:val="000000"/>
        </w:rPr>
        <w:t>влияющих на снижение оценки</w:t>
      </w:r>
    </w:p>
    <w:p w:rsidR="00EF59CB" w:rsidRPr="00EF59CB" w:rsidRDefault="00EF59CB" w:rsidP="00EF59CB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  <w:b/>
          <w:i/>
        </w:rPr>
        <w:t>Мелкими ошибками</w:t>
      </w:r>
      <w:r w:rsidRPr="00EF59CB">
        <w:rPr>
          <w:rFonts w:ascii="Times New Roman" w:hAnsi="Times New Roman" w:cs="Times New Roman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EF59CB" w:rsidRPr="00EF59CB" w:rsidRDefault="00EF59CB" w:rsidP="00EF59CB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  <w:b/>
          <w:i/>
        </w:rPr>
        <w:t>Значительные ошибки</w:t>
      </w:r>
      <w:r w:rsidRPr="00EF59CB">
        <w:rPr>
          <w:rFonts w:ascii="Times New Roman" w:hAnsi="Times New Roman" w:cs="Times New Roman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EF59CB" w:rsidRPr="00EF59CB" w:rsidRDefault="00EF59CB" w:rsidP="00EF59C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</w:rPr>
        <w:t>старт не из требуемого положения;</w:t>
      </w:r>
    </w:p>
    <w:p w:rsidR="00EF59CB" w:rsidRPr="00EF59CB" w:rsidRDefault="00EF59CB" w:rsidP="00EF59C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</w:rPr>
        <w:t>отталкивание далеко от планки при выполнении прыжков в длину, высоту;</w:t>
      </w:r>
    </w:p>
    <w:p w:rsidR="00EF59CB" w:rsidRPr="00EF59CB" w:rsidRDefault="00EF59CB" w:rsidP="00EF59C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</w:rPr>
        <w:t>бросок мяча в кольцо, метание в цель с наличием дополнительных движений;</w:t>
      </w:r>
    </w:p>
    <w:p w:rsidR="00EF59CB" w:rsidRPr="00EF59CB" w:rsidRDefault="00EF59CB" w:rsidP="00EF59C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</w:rPr>
        <w:t>несинхронность выполнения упражнения.</w:t>
      </w:r>
    </w:p>
    <w:p w:rsidR="00EF59CB" w:rsidRPr="00EF59CB" w:rsidRDefault="00EF59CB" w:rsidP="00EF59CB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  <w:b/>
          <w:i/>
        </w:rPr>
        <w:t>Грубые ошибки</w:t>
      </w:r>
      <w:r w:rsidRPr="00EF59CB">
        <w:rPr>
          <w:rFonts w:ascii="Times New Roman" w:hAnsi="Times New Roman" w:cs="Times New Roman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EF59CB" w:rsidRPr="00EF59CB" w:rsidRDefault="00EF59CB" w:rsidP="00EF59CB">
      <w:pPr>
        <w:spacing w:line="240" w:lineRule="auto"/>
        <w:jc w:val="both"/>
        <w:rPr>
          <w:rFonts w:ascii="Times New Roman" w:hAnsi="Times New Roman" w:cs="Times New Roman"/>
        </w:rPr>
      </w:pPr>
    </w:p>
    <w:p w:rsidR="00EF59CB" w:rsidRPr="00EF59CB" w:rsidRDefault="00EF59CB" w:rsidP="00EF59C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EF59CB">
        <w:rPr>
          <w:rFonts w:ascii="Times New Roman" w:hAnsi="Times New Roman" w:cs="Times New Roman"/>
          <w:b/>
          <w:bCs/>
          <w:i/>
          <w:iCs/>
          <w:color w:val="000000"/>
        </w:rPr>
        <w:t>Характеристика цифровой оценки (отметки)</w:t>
      </w:r>
    </w:p>
    <w:p w:rsidR="00EF59CB" w:rsidRPr="00EF59CB" w:rsidRDefault="00EF59CB" w:rsidP="00EF59CB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  <w:b/>
          <w:i/>
        </w:rPr>
        <w:t>Оценка «5»</w:t>
      </w:r>
      <w:r w:rsidRPr="00EF59CB">
        <w:rPr>
          <w:rFonts w:ascii="Times New Roman" w:hAnsi="Times New Roman" w:cs="Times New Roman"/>
        </w:rPr>
        <w:t xml:space="preserve"> выставляется за качественное выполнение упражнений, допускается наличие мелких ошибок.</w:t>
      </w:r>
    </w:p>
    <w:p w:rsidR="00EF59CB" w:rsidRPr="00EF59CB" w:rsidRDefault="00EF59CB" w:rsidP="00EF59CB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  <w:b/>
          <w:i/>
        </w:rPr>
        <w:t>Оценка «4»</w:t>
      </w:r>
      <w:r w:rsidRPr="00EF59CB">
        <w:rPr>
          <w:rFonts w:ascii="Times New Roman" w:hAnsi="Times New Roman" w:cs="Times New Roman"/>
        </w:rPr>
        <w:t xml:space="preserve"> выставляется, если допущено не более одной значительной ошибки и несколько мелких.</w:t>
      </w:r>
    </w:p>
    <w:p w:rsidR="00EF59CB" w:rsidRPr="00EF59CB" w:rsidRDefault="00EF59CB" w:rsidP="00EF59CB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  <w:b/>
          <w:i/>
        </w:rPr>
        <w:t>Оценка «3»</w:t>
      </w:r>
      <w:r w:rsidRPr="00EF59CB">
        <w:rPr>
          <w:rFonts w:ascii="Times New Roman" w:hAnsi="Times New Roman" w:cs="Times New Roman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EF59CB" w:rsidRPr="00EF59CB" w:rsidRDefault="00EF59CB" w:rsidP="00EF59CB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  <w:b/>
          <w:i/>
        </w:rPr>
        <w:t>Оценка «2»</w:t>
      </w:r>
      <w:r w:rsidRPr="00EF59CB">
        <w:rPr>
          <w:rFonts w:ascii="Times New Roman" w:hAnsi="Times New Roman" w:cs="Times New Roman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EF59CB" w:rsidRPr="00EF59CB" w:rsidRDefault="00EF59CB" w:rsidP="00EF59CB">
      <w:pPr>
        <w:spacing w:line="240" w:lineRule="auto"/>
        <w:rPr>
          <w:rFonts w:ascii="Times New Roman" w:hAnsi="Times New Roman" w:cs="Times New Roman"/>
        </w:rPr>
      </w:pPr>
      <w:r w:rsidRPr="00EF59CB">
        <w:rPr>
          <w:rFonts w:ascii="Times New Roman" w:hAnsi="Times New Roman" w:cs="Times New Roman"/>
        </w:rPr>
        <w:t xml:space="preserve"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</w:t>
      </w:r>
    </w:p>
    <w:p w:rsidR="00EF59CB" w:rsidRPr="00EF59CB" w:rsidRDefault="00EF59CB" w:rsidP="00EF59CB">
      <w:pPr>
        <w:spacing w:line="240" w:lineRule="auto"/>
        <w:rPr>
          <w:rFonts w:ascii="Times New Roman" w:hAnsi="Times New Roman" w:cs="Times New Roman"/>
        </w:rPr>
      </w:pPr>
    </w:p>
    <w:p w:rsidR="00F321B4" w:rsidRPr="00F321B4" w:rsidRDefault="00F321B4" w:rsidP="00F321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21B4" w:rsidRPr="00F321B4" w:rsidRDefault="00F321B4" w:rsidP="00F321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1B4">
        <w:rPr>
          <w:rFonts w:ascii="Times New Roman" w:hAnsi="Times New Roman" w:cs="Times New Roman"/>
          <w:b/>
          <w:bCs/>
          <w:sz w:val="24"/>
          <w:szCs w:val="24"/>
        </w:rPr>
        <w:t>Учебно – методическое оснащение</w:t>
      </w:r>
    </w:p>
    <w:p w:rsidR="00F321B4" w:rsidRPr="00F321B4" w:rsidRDefault="00F321B4" w:rsidP="00F321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21B4"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:rsidR="00F321B4" w:rsidRPr="00F321B4" w:rsidRDefault="00F321B4" w:rsidP="00F321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b/>
          <w:sz w:val="24"/>
          <w:szCs w:val="24"/>
        </w:rPr>
        <w:t xml:space="preserve"> Учебник</w:t>
      </w:r>
      <w:r w:rsidRPr="00F321B4">
        <w:rPr>
          <w:rFonts w:ascii="Times New Roman" w:hAnsi="Times New Roman" w:cs="Times New Roman"/>
          <w:sz w:val="24"/>
          <w:szCs w:val="24"/>
        </w:rPr>
        <w:t>: Лях В.И. Физическая культура 1-4 классы , учебник для общеобразовательных учреждений, Москва «Просвещение» 2012.</w:t>
      </w:r>
    </w:p>
    <w:p w:rsidR="00F321B4" w:rsidRPr="00F321B4" w:rsidRDefault="00F321B4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1B4">
        <w:rPr>
          <w:rFonts w:ascii="Times New Roman" w:hAnsi="Times New Roman" w:cs="Times New Roman"/>
          <w:sz w:val="24"/>
          <w:szCs w:val="24"/>
        </w:rPr>
        <w:t>А.П. Матвеев – «Физическая культура»,  2 класс, Москва «Просвещение» 2011.</w:t>
      </w:r>
    </w:p>
    <w:p w:rsidR="00F321B4" w:rsidRPr="00F321B4" w:rsidRDefault="00F321B4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1B4" w:rsidRPr="00F321B4" w:rsidRDefault="00F321B4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1B4" w:rsidRDefault="00F321B4" w:rsidP="00F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1B4" w:rsidRDefault="00F321B4" w:rsidP="00F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1B4" w:rsidRDefault="00F321B4" w:rsidP="00F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1B4" w:rsidRDefault="00F321B4" w:rsidP="00F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1B4" w:rsidRDefault="00F321B4" w:rsidP="00F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1B4" w:rsidRDefault="00F321B4" w:rsidP="00F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1B4" w:rsidRDefault="00F321B4" w:rsidP="00F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1B4" w:rsidRDefault="00F321B4" w:rsidP="00F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1B4" w:rsidRPr="00F321B4" w:rsidRDefault="00F321B4" w:rsidP="00F32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1B4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bookmarkEnd w:id="1"/>
    <w:p w:rsidR="00F321B4" w:rsidRPr="00F321B4" w:rsidRDefault="00F321B4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0631"/>
        <w:gridCol w:w="1070"/>
        <w:gridCol w:w="992"/>
        <w:gridCol w:w="1240"/>
      </w:tblGrid>
      <w:tr w:rsidR="00C03290" w:rsidRPr="00F321B4" w:rsidTr="004D2609">
        <w:tc>
          <w:tcPr>
            <w:tcW w:w="704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C1227F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C03290" w:rsidRPr="00F321B4" w:rsidRDefault="00F321B4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03290" w:rsidRDefault="00F321B4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321B4" w:rsidRPr="00F321B4" w:rsidRDefault="00F321B4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40" w:type="dxa"/>
          </w:tcPr>
          <w:p w:rsidR="00C03290" w:rsidRDefault="00F321B4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321B4" w:rsidRPr="00F321B4" w:rsidRDefault="00F321B4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C1227F" w:rsidRPr="00F321B4" w:rsidRDefault="00C1227F" w:rsidP="00F321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32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ЧЕТВЕРТЬ   </w:t>
            </w:r>
            <w:r w:rsidRPr="00F321B4">
              <w:rPr>
                <w:rFonts w:ascii="Times New Roman" w:hAnsi="Times New Roman" w:cs="Times New Roman"/>
                <w:i/>
                <w:sz w:val="24"/>
                <w:szCs w:val="24"/>
              </w:rPr>
              <w:t>ЛЕГКОАТЛЕТИЧЕСКИЕ УПРАЖНЕНИЯ 10 часов</w:t>
            </w:r>
          </w:p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 w:rsidR="00F321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 и прыгучести</w:t>
            </w:r>
            <w:r w:rsidR="00F321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Прыжки.</w:t>
            </w:r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Высокий старт, прыжок в длину с места и с разбега.</w:t>
            </w:r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574FC4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 Эстафеты.</w:t>
            </w:r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574FC4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скоростных способностей.</w:t>
            </w:r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574FC4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скоростной выносливости.</w:t>
            </w:r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FB25FC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D0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Техника метания мешочка на дальность.</w:t>
            </w:r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FB25FC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D0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способностей.</w:t>
            </w:r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FB25FC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D0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Техника прыжка в длину с места</w:t>
            </w:r>
            <w:proofErr w:type="gramStart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FB25FC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D0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  <w:r w:rsidR="00F321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FB25FC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D0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290" w:rsidRPr="00F321B4" w:rsidTr="004D2609">
        <w:tc>
          <w:tcPr>
            <w:tcW w:w="704" w:type="dxa"/>
          </w:tcPr>
          <w:p w:rsidR="00C03290" w:rsidRPr="00F321B4" w:rsidRDefault="00C1227F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90" w:rsidRPr="00F321B4" w:rsidRDefault="00C03290" w:rsidP="00F321B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развитие скоростно-силовых способностей, метание. Тестирование метания малого мяча на дальность.</w:t>
            </w:r>
          </w:p>
        </w:tc>
        <w:tc>
          <w:tcPr>
            <w:tcW w:w="1070" w:type="dxa"/>
          </w:tcPr>
          <w:p w:rsidR="00C03290" w:rsidRPr="00F321B4" w:rsidRDefault="004D2609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03290" w:rsidRPr="00F321B4" w:rsidRDefault="00FB25FC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D0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</w:tcPr>
          <w:p w:rsidR="00C03290" w:rsidRPr="00F321B4" w:rsidRDefault="00C03290" w:rsidP="00F3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pStyle w:val="a4"/>
              <w:spacing w:after="0" w:line="240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1B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на основе волейбола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21B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19 ч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асов</w:t>
            </w:r>
          </w:p>
          <w:p w:rsidR="004D2609" w:rsidRPr="00F321B4" w:rsidRDefault="004D2609" w:rsidP="004D2609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Техника челночного бега. Тестирование челночного бега 4</w:t>
            </w:r>
            <w:r w:rsidRPr="00F3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 м.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FB25FC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силовой выносливости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FB25FC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как система разнообразных форм занятий физическими упражнениями.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Мозг и нервная система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Броски и ловля мяча в парах.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 при передаче мяча.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Закрепление и совершенствование навыков в прыжках.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Закрепление и совершенствование навыков в прыжках.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ориентирования в пространстве.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Тестирование метания малого мяча на точность. Развитие внимания.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метания на точность. Развитие внимания.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внимания.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Развитие скоростно – силовых способностей.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скоростно – силовых способностей.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координационных способностей. Эстафеты.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0D0A48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31. 10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Броски мяча через волейбольную сетку.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Броски мяча через волейбольную сетку на точность</w:t>
            </w:r>
            <w:proofErr w:type="gramStart"/>
            <w:r w:rsidRPr="00F321B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4D2609" w:rsidRPr="00F321B4" w:rsidRDefault="004D2609" w:rsidP="004D2609">
            <w:pPr>
              <w:pStyle w:val="a4"/>
              <w:spacing w:after="0" w:line="240" w:lineRule="auto"/>
              <w:ind w:left="32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21B4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Подвижные </w:t>
            </w:r>
            <w:r w:rsidRPr="00F321B4">
              <w:rPr>
                <w:b/>
                <w:bCs/>
                <w:color w:val="000000"/>
                <w:spacing w:val="-1"/>
                <w:sz w:val="24"/>
                <w:szCs w:val="24"/>
              </w:rPr>
              <w:t>игры на ос</w:t>
            </w:r>
            <w:r w:rsidRPr="00F321B4">
              <w:rPr>
                <w:b/>
                <w:bCs/>
                <w:color w:val="000000"/>
                <w:spacing w:val="-1"/>
                <w:sz w:val="24"/>
                <w:szCs w:val="24"/>
              </w:rPr>
              <w:softHyphen/>
            </w:r>
            <w:r w:rsidRPr="00F321B4">
              <w:rPr>
                <w:b/>
                <w:bCs/>
                <w:color w:val="000000"/>
                <w:spacing w:val="-3"/>
                <w:sz w:val="24"/>
                <w:szCs w:val="24"/>
              </w:rPr>
              <w:t>нове баскет</w:t>
            </w:r>
            <w:r w:rsidRPr="00F321B4">
              <w:rPr>
                <w:b/>
                <w:bCs/>
                <w:color w:val="000000"/>
                <w:spacing w:val="-3"/>
                <w:sz w:val="24"/>
                <w:szCs w:val="24"/>
              </w:rPr>
              <w:softHyphen/>
            </w:r>
            <w:r w:rsidRPr="00F321B4">
              <w:rPr>
                <w:b/>
                <w:bCs/>
                <w:color w:val="000000"/>
                <w:sz w:val="24"/>
                <w:szCs w:val="24"/>
              </w:rPr>
              <w:t>бола 19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21B4">
              <w:rPr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b/>
                <w:bCs/>
                <w:color w:val="000000"/>
                <w:sz w:val="24"/>
                <w:szCs w:val="24"/>
              </w:rPr>
              <w:t>асов</w:t>
            </w:r>
          </w:p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Броски мяча через волейбольную сетку с дальних дистанций.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Ведение мяча </w:t>
            </w: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 месте в шаге. Подвижная игра.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Броски в цель, Ведение мяча</w:t>
            </w:r>
            <w:proofErr w:type="gramStart"/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F321B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(</w:t>
            </w:r>
            <w:proofErr w:type="gramEnd"/>
            <w:r w:rsidRPr="00F321B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мишень).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 из-за головы на дальность.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Ведение мяча. Ловля и передача мяча.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Ведение мяча. Ловля и передача мяча.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Броски в цель </w:t>
            </w:r>
            <w:r w:rsidRPr="00F321B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(мишень). </w:t>
            </w: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ОРУ. Игра </w:t>
            </w:r>
            <w:r w:rsidRPr="00F321B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«Передал - садись».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Ловля и передача мяча в движении. Ведение </w:t>
            </w:r>
            <w:r w:rsidRPr="00F32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месте.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Броски в цель </w:t>
            </w:r>
            <w:r w:rsidRPr="00F321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(щит). </w:t>
            </w:r>
            <w:r w:rsidRPr="00F32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ОРУ. Игра </w:t>
            </w:r>
            <w:r w:rsidRPr="00F321B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«Мяч - среднему».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Ведение </w:t>
            </w:r>
            <w:r w:rsidRPr="00F32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месте. Броски в цель </w:t>
            </w:r>
            <w:r w:rsidRPr="00F321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(щит).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ловкости  при броске мяча в корзину.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ловкости  при броске мяча в корзину.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Ведение </w:t>
            </w: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шаге правой </w:t>
            </w:r>
            <w:r w:rsidRPr="00F321B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(левой) </w:t>
            </w: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рукой.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Броски в цель </w:t>
            </w:r>
            <w:r w:rsidRPr="00F321B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(кольцо).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Ведение </w:t>
            </w: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шагом правой </w:t>
            </w:r>
            <w:r w:rsidRPr="00F321B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(левой) </w:t>
            </w: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рукой</w:t>
            </w:r>
            <w:proofErr w:type="gramStart"/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в ловле, передачах и ведении мяча.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Игра «Передача мяча в колон</w:t>
            </w: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F32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нах». Эстафеты.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Броски в цель </w:t>
            </w:r>
            <w:r w:rsidRPr="00F321B4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(кольцо, щит, мишень).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Эстафеты. Игра в мини-баскетбол.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ind w:left="70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32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ЧЕТВЕРТЬ            </w:t>
            </w:r>
            <w:r w:rsidRPr="00F321B4">
              <w:rPr>
                <w:rFonts w:ascii="Times New Roman" w:hAnsi="Times New Roman" w:cs="Times New Roman"/>
                <w:i/>
                <w:sz w:val="24"/>
                <w:szCs w:val="24"/>
              </w:rPr>
              <w:t>ЛЫЖНАЯ ПОДГОТОВКА 18 часов</w:t>
            </w:r>
          </w:p>
          <w:p w:rsidR="004D2609" w:rsidRPr="00F321B4" w:rsidRDefault="004D2609" w:rsidP="004D2609">
            <w:pPr>
              <w:ind w:left="7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уроках лыжной подготовки.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Перенос массы тела в повороте переступанием на месте.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Техника лыжных 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 </w:t>
            </w:r>
            <w:proofErr w:type="spellStart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Спуск в стойке устойчивости с выдвижением вперёд правой и левой ноги.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Наклон туловища в скользящем шаге.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Спуск с гор в основной стойке.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Торможение «плугом».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Подъём «лесенкой» наискось, опираясь на лыжные палки.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Спуск в стойке устойчивости с палками в руках.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 1 км.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Техника выполнения подъёма «лесенкой» наискось. 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Изменение скорости передвижения скользящим шагом. 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выполнения скользящего шага, попеременного </w:t>
            </w:r>
            <w:proofErr w:type="spellStart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 при  ходьбе на лыжах.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Ступающий и скользящий шаг на лыжах с палками.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Подведение итогов лыжной подготовки.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4D2609" w:rsidRPr="004D2609" w:rsidRDefault="004D2609" w:rsidP="004D260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</w:t>
            </w:r>
            <w:r w:rsidRPr="004D26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ГИМНАСТИКА С ЭЛЕМЕНТАМИ АКРОБАТИКИ 9 часов</w:t>
            </w:r>
          </w:p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Вода и питьевой режим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Режим дня и личная гигиена.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уроках гимнастики с элементами акробатики.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Кувырок вперед.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Кувырок вперед с трех шагов.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Кувырок вперед с разбега.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AB5976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Лазанье и </w:t>
            </w:r>
            <w:proofErr w:type="spellStart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стенке.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AB5976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</w:t>
            </w:r>
            <w:proofErr w:type="spellStart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перелазаний</w:t>
            </w:r>
            <w:proofErr w:type="spellEnd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AB5976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Освоение висов и упоров.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AB5976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4D2609" w:rsidRDefault="004D2609" w:rsidP="004D2609">
            <w:pPr>
              <w:ind w:left="912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D26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ГИМНАСТИКА С ЭЛЕМЕНТАМИ АКРОБАТИКИ 10 часов</w:t>
            </w:r>
          </w:p>
          <w:p w:rsidR="004D2609" w:rsidRPr="00F321B4" w:rsidRDefault="004D2609" w:rsidP="004D2609">
            <w:pPr>
              <w:ind w:left="9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Освоение строевых упражнений.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Стойка на голове.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Усложненные варианты выполнения кувырка вперед.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Прыжки в скакалку.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Прыжки в скакалку в движении.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Лазанье по канату и круговая тренировка.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  силы и гибкости.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Вращение обруча.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Лазанье по канату и круговая тренировка.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Заключительный урок по гимнастике.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Легкая атлетика 12 часов</w:t>
            </w:r>
          </w:p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«История спортивных игр».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уроках лёгкой атлетики.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30 м с высокого старта.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Беговые упражнения.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  <w:proofErr w:type="gramStart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скоростно-силовых способностей, метание.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Подвижные игры для зала</w:t>
            </w:r>
            <w:proofErr w:type="gramStart"/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Бег на 1000м.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Режим дня. Безопасные подвижные игры на улице.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4D2609" w:rsidRPr="00F321B4" w:rsidRDefault="004D2609" w:rsidP="004D26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1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Плавание 2 часа</w:t>
            </w:r>
          </w:p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 плавание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Упражнения на согласование рук и ног(плавание)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Default="004D2609" w:rsidP="004D260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Футбол 3 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аса</w:t>
            </w:r>
          </w:p>
          <w:p w:rsidR="004D2609" w:rsidRPr="004D2609" w:rsidRDefault="004D2609" w:rsidP="004D2609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Правила по футболу.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Игра «Попади в ворота»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Гонка мячей»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Правила по футболу.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Игры «Слалом с мячом»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Гонка мячей».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1B4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Выставление оценок.</w:t>
            </w: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9" w:rsidRPr="00F321B4" w:rsidTr="004D2609">
        <w:tc>
          <w:tcPr>
            <w:tcW w:w="704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609" w:rsidRPr="00F321B4" w:rsidRDefault="004D2609" w:rsidP="004D260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D2609" w:rsidRPr="00F321B4" w:rsidRDefault="004D2609" w:rsidP="004D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3290" w:rsidRPr="00F321B4" w:rsidRDefault="00C03290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p w:rsidR="004D2609" w:rsidRDefault="004D2609" w:rsidP="004D2609">
      <w:pPr>
        <w:pStyle w:val="3"/>
        <w:spacing w:before="0"/>
      </w:pPr>
      <w:r>
        <w:rPr>
          <w:sz w:val="24"/>
          <w:szCs w:val="24"/>
        </w:rPr>
        <w:t>Лист коррекции</w:t>
      </w:r>
    </w:p>
    <w:p w:rsidR="004D2609" w:rsidRDefault="004D2609" w:rsidP="004D2609">
      <w:pPr>
        <w:pStyle w:val="3"/>
        <w:spacing w:before="0"/>
        <w:rPr>
          <w:sz w:val="24"/>
          <w:szCs w:val="24"/>
        </w:rPr>
      </w:pPr>
    </w:p>
    <w:tbl>
      <w:tblPr>
        <w:tblW w:w="1478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6"/>
        <w:gridCol w:w="4175"/>
        <w:gridCol w:w="970"/>
        <w:gridCol w:w="1099"/>
        <w:gridCol w:w="8016"/>
      </w:tblGrid>
      <w:tr w:rsidR="004D2609" w:rsidTr="00574FC4">
        <w:trPr>
          <w:trHeight w:val="375"/>
        </w:trPr>
        <w:tc>
          <w:tcPr>
            <w:tcW w:w="5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0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0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Внесенные изменения в КТП</w:t>
            </w:r>
          </w:p>
        </w:tc>
      </w:tr>
      <w:tr w:rsidR="004D2609" w:rsidTr="00574FC4">
        <w:trPr>
          <w:trHeight w:val="285"/>
        </w:trPr>
        <w:tc>
          <w:tcPr>
            <w:tcW w:w="5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D2609" w:rsidRDefault="004D2609" w:rsidP="00574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D2609" w:rsidRDefault="004D2609" w:rsidP="00574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80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D2609" w:rsidRDefault="004D2609" w:rsidP="00574F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</w:tr>
      <w:tr w:rsidR="004D2609" w:rsidTr="00574FC4">
        <w:trPr>
          <w:trHeight w:val="611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</w:tr>
      <w:tr w:rsidR="004D2609" w:rsidTr="00574FC4"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4D2609" w:rsidRDefault="004D2609" w:rsidP="00574FC4">
            <w:pPr>
              <w:jc w:val="both"/>
              <w:rPr>
                <w:sz w:val="24"/>
                <w:szCs w:val="24"/>
              </w:rPr>
            </w:pPr>
          </w:p>
        </w:tc>
      </w:tr>
    </w:tbl>
    <w:p w:rsidR="004D2609" w:rsidRDefault="004D2609" w:rsidP="004D260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2609" w:rsidRDefault="004D2609" w:rsidP="004D2609">
      <w:pPr>
        <w:spacing w:after="0"/>
      </w:pPr>
    </w:p>
    <w:p w:rsidR="004D2609" w:rsidRDefault="004D2609" w:rsidP="004D2609">
      <w:pPr>
        <w:spacing w:before="100" w:beforeAutospacing="1" w:after="0"/>
        <w:ind w:left="-510"/>
      </w:pPr>
    </w:p>
    <w:p w:rsidR="00C03290" w:rsidRPr="00F321B4" w:rsidRDefault="00C03290" w:rsidP="00F3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3290" w:rsidRPr="00F321B4" w:rsidSect="00F321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E4FFD"/>
    <w:multiLevelType w:val="multilevel"/>
    <w:tmpl w:val="43DE4FFD"/>
    <w:lvl w:ilvl="0">
      <w:start w:val="1"/>
      <w:numFmt w:val="bullet"/>
      <w:lvlText w:val=""/>
      <w:lvlJc w:val="left"/>
      <w:pPr>
        <w:tabs>
          <w:tab w:val="left" w:pos="3480"/>
        </w:tabs>
        <w:ind w:left="34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85015EC"/>
    <w:multiLevelType w:val="multilevel"/>
    <w:tmpl w:val="5F2C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90"/>
    <w:rsid w:val="000D0A48"/>
    <w:rsid w:val="002C17A1"/>
    <w:rsid w:val="00376FCC"/>
    <w:rsid w:val="00477DD8"/>
    <w:rsid w:val="004D2609"/>
    <w:rsid w:val="00574FC4"/>
    <w:rsid w:val="005F1E0E"/>
    <w:rsid w:val="006C10C2"/>
    <w:rsid w:val="006F3038"/>
    <w:rsid w:val="00904F40"/>
    <w:rsid w:val="00AA25A5"/>
    <w:rsid w:val="00AB5976"/>
    <w:rsid w:val="00BB63E6"/>
    <w:rsid w:val="00C03290"/>
    <w:rsid w:val="00C1227F"/>
    <w:rsid w:val="00C3554B"/>
    <w:rsid w:val="00DC5C48"/>
    <w:rsid w:val="00EF59CB"/>
    <w:rsid w:val="00F321B4"/>
    <w:rsid w:val="00FB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EF59C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227F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3">
    <w:name w:val="Заголовок 3+"/>
    <w:basedOn w:val="a"/>
    <w:qFormat/>
    <w:rsid w:val="004D2609"/>
    <w:pPr>
      <w:widowControl w:val="0"/>
      <w:suppressAutoHyphens/>
      <w:overflowPunct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59CB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5C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EF59C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227F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3">
    <w:name w:val="Заголовок 3+"/>
    <w:basedOn w:val="a"/>
    <w:qFormat/>
    <w:rsid w:val="004D2609"/>
    <w:pPr>
      <w:widowControl w:val="0"/>
      <w:suppressAutoHyphens/>
      <w:overflowPunct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59CB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5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B7475-840E-4197-952B-F9E0DDE08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2704</Words>
  <Characters>15414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Гульназ</cp:lastModifiedBy>
  <cp:revision>6</cp:revision>
  <cp:lastPrinted>2020-09-24T19:48:00Z</cp:lastPrinted>
  <dcterms:created xsi:type="dcterms:W3CDTF">2021-03-29T05:51:00Z</dcterms:created>
  <dcterms:modified xsi:type="dcterms:W3CDTF">2021-03-29T08:31:00Z</dcterms:modified>
</cp:coreProperties>
</file>